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中国女画家协会第二届理事名单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安  佳  班  苓  毕秀环 曹  娜 曹香滨 曾迎春 常  欣 陈  飞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陈丽芳  陈思羽  陈  秀 陈燕侬 程  灿 褚晓莉 崔  虹 崔志凌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戴淑娟  丁  鼎  丁孟芳 范敏燕 范一冰 冯凯旋  冯秀梅 付小宁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高  延  高  毅  宫建华 宫  丽 管朴学 郭兰莹  郭亚梅 韩江雪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何晓云  胡宁娜  黄少华 黄淑芬 黄艺冰 纪  烨  姜  沛 金  善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康  雷  康  蕾  康淑贞 孔  紫 冷  珍 李传真  李桂平 李  虹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李华英  李  丛  李  瑾 李  静 李丽平 李青稞  李秋喜 李  秀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李叶莉  李宜兰  李亦扬 林  蓝 刘鹤仙 刘  虹  刘  坚 刘丽萍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刘山花  刘妍宏  刘  彦 刘  哲 卢  虓 梁如洁  马良芬 马晓娟 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马  艳  穆春华  皮朝君 钱  锋 丘  宁 邱  雷  裘兆明 任海宁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任  欢  申卉芪  施  慧 石  丹 史  琳 宋雅丽  苏蔚红 孙  立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孙彤彤  谭晓世  唐新一 唐秀玲 滕  菲 滕  英  田雅君 王  绣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王德芳  王奋英  王  宏 王绿霞  王佩伟 王子月 王  琴 王仁华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王小晖  王晓卉  王晓彤 王彦萍  王一帆 王易霓 王志英 韦红燕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魏惠娟  魏运秀  文  蔚 夏  雨  萧  丽 谢丽芳 谢  青 熊广琴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熊文韵  徐冬青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徐  虹 徐乐乐  徐玉华 颜  伶 颜晓萍 燕娅娅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杨春华  杨  芳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杨  红 杨娌娅  杨  萍 杨小云 姚  红 姚思敏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要红宇  叶  南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乙  庄 殷  丽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余  陈 俞  红 喻  慧 张安娜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张  弛  张桂徵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>张  禾 张锦平  张  凌 张  萍 张小琴 张  艺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张译丹  赵澄襄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赵  纯 赵  岩  郑美秋 </w:t>
      </w:r>
      <w:bookmarkStart w:id="0" w:name="_GoBack"/>
      <w:bookmarkEnd w:id="0"/>
      <w:r>
        <w:rPr>
          <w:rFonts w:hint="eastAsia"/>
          <w:sz w:val="28"/>
          <w:szCs w:val="28"/>
        </w:rPr>
        <w:t>周玲子 周骏雅 庄道静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庄乾梅  左文辉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roman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F4F4F"/>
    <w:rsid w:val="001B3058"/>
    <w:rsid w:val="001F3622"/>
    <w:rsid w:val="0041151D"/>
    <w:rsid w:val="0044257F"/>
    <w:rsid w:val="004B235F"/>
    <w:rsid w:val="005D143A"/>
    <w:rsid w:val="005F4F4F"/>
    <w:rsid w:val="00764431"/>
    <w:rsid w:val="00884321"/>
    <w:rsid w:val="008E3599"/>
    <w:rsid w:val="00FA4252"/>
    <w:rsid w:val="07582DE3"/>
    <w:rsid w:val="19450F62"/>
    <w:rsid w:val="38155A39"/>
    <w:rsid w:val="3DAB254B"/>
    <w:rsid w:val="5B910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4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120</Words>
  <Characters>685</Characters>
  <Lines>5</Lines>
  <Paragraphs>1</Paragraphs>
  <TotalTime>0</TotalTime>
  <ScaleCrop>false</ScaleCrop>
  <LinksUpToDate>false</LinksUpToDate>
  <CharactersWithSpaces>804</CharactersWithSpaces>
  <Application>WPS Office_10.1.0.7106_F1E327BC-269C-435d-A152-05C5408002CA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zgnhjxh</dc:creator>
  <cp:lastModifiedBy>中国女画家协会</cp:lastModifiedBy>
  <dcterms:modified xsi:type="dcterms:W3CDTF">2018-01-22T04:23:55Z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